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页面入口放在Video Tutorials的后面</w:t>
      </w: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5270500" cy="1588770"/>
            <wp:effectExtent l="0" t="0" r="6350" b="11430"/>
            <wp:docPr id="1" name="图片 1" descr="ca8b7e7f-92b8-4635-b572-59421b584d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a8b7e7f-92b8-4635-b572-59421b584db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588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页面版式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1135" cy="2778125"/>
            <wp:effectExtent l="0" t="0" r="5715" b="3175"/>
            <wp:docPr id="2" name="图片 2" descr="30ed0842-656a-4577-8c2d-1df4c5b05bc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0ed0842-656a-4577-8c2d-1df4c5b05bc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77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hint="eastAsia"/>
          <w:lang w:val="en-US" w:eastAsia="zh-CN"/>
        </w:rPr>
        <w:t>页面入口标题：</w:t>
      </w:r>
      <w:r>
        <w:rPr>
          <w:rFonts w:ascii="宋体" w:hAnsi="宋体" w:eastAsia="宋体" w:cs="宋体"/>
          <w:sz w:val="24"/>
          <w:szCs w:val="24"/>
        </w:rPr>
        <w:t>Cross Reference</w:t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页面主标题:</w:t>
      </w:r>
      <w:r>
        <w:rPr>
          <w:rFonts w:ascii="宋体" w:hAnsi="宋体" w:eastAsia="宋体" w:cs="宋体"/>
          <w:sz w:val="24"/>
          <w:szCs w:val="24"/>
        </w:rPr>
        <w:t>Product Cross Reference</w:t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副标题：</w:t>
      </w:r>
      <w:r>
        <w:rPr>
          <w:rFonts w:ascii="宋体" w:hAnsi="宋体" w:eastAsia="宋体" w:cs="宋体"/>
          <w:sz w:val="24"/>
          <w:szCs w:val="24"/>
        </w:rPr>
        <w:t>Enter a manufacturer part number to find comparable ULO products.</w:t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搜索框引导词：</w:t>
      </w:r>
      <w:r>
        <w:rPr>
          <w:rFonts w:ascii="宋体" w:hAnsi="宋体" w:eastAsia="宋体" w:cs="宋体"/>
          <w:sz w:val="24"/>
          <w:szCs w:val="24"/>
        </w:rPr>
        <w:t>Enter a part number</w:t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搜索模式：</w:t>
      </w:r>
      <w:r>
        <w:rPr>
          <w:rFonts w:ascii="宋体" w:hAnsi="宋体" w:eastAsia="宋体" w:cs="宋体"/>
          <w:sz w:val="24"/>
          <w:szCs w:val="24"/>
        </w:rPr>
        <w:t>Partial Part Number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/ </w:t>
      </w:r>
      <w:r>
        <w:rPr>
          <w:rFonts w:ascii="宋体" w:hAnsi="宋体" w:eastAsia="宋体" w:cs="宋体"/>
          <w:sz w:val="24"/>
          <w:szCs w:val="24"/>
        </w:rPr>
        <w:t>Exact Part Number</w:t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卡片左侧顶部</w:t>
      </w:r>
      <w:r>
        <w:rPr>
          <w:rFonts w:ascii="宋体" w:hAnsi="宋体" w:eastAsia="宋体" w:cs="宋体"/>
          <w:sz w:val="24"/>
          <w:szCs w:val="24"/>
        </w:rPr>
        <w:t>Recommended ULO Product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改成</w:t>
      </w:r>
      <w:r>
        <w:rPr>
          <w:rFonts w:ascii="宋体" w:hAnsi="宋体" w:eastAsia="宋体" w:cs="宋体"/>
          <w:sz w:val="24"/>
          <w:szCs w:val="24"/>
        </w:rPr>
        <w:t>Suggested ULO Product</w:t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底部标签标题：</w:t>
      </w:r>
      <w:r>
        <w:rPr>
          <w:rFonts w:ascii="宋体" w:hAnsi="宋体" w:eastAsia="宋体" w:cs="宋体"/>
          <w:sz w:val="24"/>
          <w:szCs w:val="24"/>
        </w:rPr>
        <w:t>Need help finding the right match?</w:t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副标题：</w:t>
      </w:r>
      <w:r>
        <w:rPr>
          <w:rFonts w:ascii="宋体" w:hAnsi="宋体" w:eastAsia="宋体" w:cs="宋体"/>
          <w:sz w:val="24"/>
          <w:szCs w:val="24"/>
        </w:rPr>
        <w:t>Send us the part number and our team will help identify a suitable ULO product for your application.</w:t>
      </w: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小字免责申明改成：</w:t>
      </w:r>
      <w:r>
        <w:rPr>
          <w:rFonts w:ascii="宋体" w:hAnsi="宋体" w:eastAsia="宋体" w:cs="宋体"/>
          <w:sz w:val="24"/>
          <w:szCs w:val="24"/>
        </w:rPr>
        <w:t>Third-party product names and part numbers are used for reference purposes only. Cross-reference results are provided for product selection guidance and do not imply affiliation or exact equivalence. Please verify technical specifications and application suitability before use.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0B6B77"/>
    <w:rsid w:val="47A71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93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2026-08-11T05:05:28Z</dcterms:created>
  <dc:creator>Admin</dc:creator>
  <cp:lastModifiedBy>Admin</cp:lastModifiedBy>
  <dcterms:modified xsi:type="dcterms:W3CDTF">2026-08-11T06:38:45Z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E95F3C0F664A42049D6822BBB6CF8D2D</vt:lpwstr>
  </property>
</Properties>
</file>